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26E47" w14:textId="58586EA6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4309D">
        <w:rPr>
          <w:rFonts w:asciiTheme="majorHAnsi" w:eastAsia="Times New Roman" w:hAnsiTheme="majorHAnsi" w:cs="Times New Roman"/>
          <w:lang w:eastAsia="cs-CZ"/>
        </w:rPr>
        <w:t>2</w:t>
      </w:r>
      <w:r w:rsidR="00015D79">
        <w:rPr>
          <w:rFonts w:asciiTheme="majorHAnsi" w:eastAsia="Times New Roman" w:hAnsiTheme="majorHAnsi" w:cs="Times New Roman"/>
          <w:lang w:eastAsia="cs-CZ"/>
        </w:rPr>
        <w:t xml:space="preserve"> </w:t>
      </w:r>
      <w:r w:rsidR="0014309D">
        <w:rPr>
          <w:rFonts w:asciiTheme="majorHAnsi" w:eastAsia="Times New Roman" w:hAnsiTheme="majorHAnsi" w:cs="Times New Roman"/>
          <w:lang w:eastAsia="cs-CZ"/>
        </w:rPr>
        <w:t>Smlouvy</w:t>
      </w:r>
    </w:p>
    <w:p w14:paraId="7FFD7D12" w14:textId="42B35234" w:rsidR="000E63D6" w:rsidRPr="000E63D6" w:rsidRDefault="0014309D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plnění </w:t>
      </w:r>
    </w:p>
    <w:p w14:paraId="3BB9F84A" w14:textId="0851114E" w:rsidR="000B79B4" w:rsidRDefault="000B79B4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cena za předmět plnění</w:t>
      </w:r>
    </w:p>
    <w:p w14:paraId="3AB40F3B" w14:textId="52F5D35A" w:rsidR="00336BEC" w:rsidRPr="00346133" w:rsidRDefault="000E63D6" w:rsidP="00CB30D4">
      <w:pPr>
        <w:keepNext/>
        <w:numPr>
          <w:ilvl w:val="1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28B90F4B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1637"/>
        <w:gridCol w:w="2857"/>
        <w:gridCol w:w="2265"/>
        <w:gridCol w:w="1796"/>
      </w:tblGrid>
      <w:tr w:rsidR="00CA4B77" w:rsidRPr="009A1CA4" w14:paraId="31D04D0F" w14:textId="77777777" w:rsidTr="00CB30D4">
        <w:tc>
          <w:tcPr>
            <w:tcW w:w="1637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857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2265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1796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CA4B77" w:rsidRPr="009A1CA4" w14:paraId="7F7A74D6" w14:textId="77777777" w:rsidTr="00CB30D4">
        <w:tc>
          <w:tcPr>
            <w:tcW w:w="1637" w:type="dxa"/>
          </w:tcPr>
          <w:p w14:paraId="38C8C574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1F28F5BE" w14:textId="094BCBEF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G/Technology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Administrator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CC</w:t>
            </w:r>
          </w:p>
        </w:tc>
        <w:tc>
          <w:tcPr>
            <w:tcW w:w="2857" w:type="dxa"/>
          </w:tcPr>
          <w:p w14:paraId="016843D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FEF2A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65" w:type="dxa"/>
          </w:tcPr>
          <w:p w14:paraId="2AAF09CB" w14:textId="23491C51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/ </w:t>
            </w:r>
            <w:r w:rsidR="00F35EA6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 měsíců</w:t>
            </w:r>
          </w:p>
        </w:tc>
        <w:tc>
          <w:tcPr>
            <w:tcW w:w="1796" w:type="dxa"/>
          </w:tcPr>
          <w:p w14:paraId="1817870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9A3E44E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CA4B77" w:rsidRPr="009A1CA4" w14:paraId="22D1C513" w14:textId="77777777" w:rsidTr="00CB30D4">
        <w:tc>
          <w:tcPr>
            <w:tcW w:w="1637" w:type="dxa"/>
          </w:tcPr>
          <w:p w14:paraId="671902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17E13EDD" w14:textId="4580F1AA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Professional</w:t>
            </w:r>
          </w:p>
        </w:tc>
        <w:tc>
          <w:tcPr>
            <w:tcW w:w="2857" w:type="dxa"/>
          </w:tcPr>
          <w:p w14:paraId="3735675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A8A9D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65" w:type="dxa"/>
          </w:tcPr>
          <w:p w14:paraId="7334753C" w14:textId="33FBB41E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3E8274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BF66A6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CA4B77" w:rsidRPr="009A1CA4" w14:paraId="6F38619C" w14:textId="77777777" w:rsidTr="00CB30D4">
        <w:tc>
          <w:tcPr>
            <w:tcW w:w="1637" w:type="dxa"/>
          </w:tcPr>
          <w:p w14:paraId="3B1364B0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64822A6A" w14:textId="720A7A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WebMap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Tile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Service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(WMTS)</w:t>
            </w:r>
          </w:p>
        </w:tc>
        <w:tc>
          <w:tcPr>
            <w:tcW w:w="2857" w:type="dxa"/>
          </w:tcPr>
          <w:p w14:paraId="70A20D68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E9340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265" w:type="dxa"/>
          </w:tcPr>
          <w:p w14:paraId="747D19D9" w14:textId="72108717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7E5593F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1A4791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CA4B77" w:rsidRPr="009A1CA4" w14:paraId="438E0185" w14:textId="77777777" w:rsidTr="00E90647">
        <w:tc>
          <w:tcPr>
            <w:tcW w:w="1637" w:type="dxa"/>
          </w:tcPr>
          <w:p w14:paraId="7A1294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7E94350D" w14:textId="35D712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2857" w:type="dxa"/>
          </w:tcPr>
          <w:p w14:paraId="094D1870" w14:textId="625218DF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="00CA4B77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 xml:space="preserve"> </w:t>
            </w:r>
            <w:bookmarkStart w:id="2" w:name="_GoBack"/>
            <w:bookmarkEnd w:id="2"/>
          </w:p>
          <w:p w14:paraId="16C43C3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65" w:type="dxa"/>
          </w:tcPr>
          <w:p w14:paraId="0147EE91" w14:textId="37CF1E6D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</w:t>
            </w:r>
            <w:r w:rsidR="00597926">
              <w:rPr>
                <w:rFonts w:asciiTheme="majorHAnsi" w:hAnsiTheme="majorHAnsi"/>
                <w:bCs/>
                <w:iCs/>
                <w:sz w:val="18"/>
                <w:szCs w:val="18"/>
              </w:rPr>
              <w:t>provozní</w:t>
            </w:r>
            <w:r w:rsidR="00CA4B77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12 měsíců</w:t>
            </w:r>
          </w:p>
        </w:tc>
        <w:tc>
          <w:tcPr>
            <w:tcW w:w="1796" w:type="dxa"/>
          </w:tcPr>
          <w:p w14:paraId="0D673614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CA4B77" w:rsidRPr="009A1CA4" w14:paraId="08E6FB18" w14:textId="77777777" w:rsidTr="00CB30D4">
        <w:tc>
          <w:tcPr>
            <w:tcW w:w="1637" w:type="dxa"/>
          </w:tcPr>
          <w:p w14:paraId="16F117E1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79590DED" w14:textId="3A2DD13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Database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</w:p>
        </w:tc>
        <w:tc>
          <w:tcPr>
            <w:tcW w:w="2857" w:type="dxa"/>
          </w:tcPr>
          <w:p w14:paraId="2373391D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65" w:type="dxa"/>
          </w:tcPr>
          <w:p w14:paraId="65C95C41" w14:textId="70814E75" w:rsidR="00F35EA6" w:rsidRPr="009A1CA4" w:rsidDel="009A62D2" w:rsidRDefault="003A7E5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 w:rsidR="00E44B8E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1796" w:type="dxa"/>
          </w:tcPr>
          <w:p w14:paraId="2B44B3A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CA4B77" w:rsidRPr="009A1CA4" w14:paraId="5F227985" w14:textId="77777777" w:rsidTr="00CB30D4">
        <w:tc>
          <w:tcPr>
            <w:tcW w:w="1637" w:type="dxa"/>
          </w:tcPr>
          <w:p w14:paraId="0AC08AA5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282EF949" w14:textId="179396FD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2857" w:type="dxa"/>
          </w:tcPr>
          <w:p w14:paraId="391E6CD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65" w:type="dxa"/>
          </w:tcPr>
          <w:p w14:paraId="78135066" w14:textId="2BABD26B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 w:rsidR="003A7E56"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1796" w:type="dxa"/>
          </w:tcPr>
          <w:p w14:paraId="1CD8A1A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CA4B77" w:rsidRPr="009A1CA4" w14:paraId="344E9C80" w14:textId="77777777" w:rsidTr="00CB30D4">
        <w:tc>
          <w:tcPr>
            <w:tcW w:w="1637" w:type="dxa"/>
          </w:tcPr>
          <w:p w14:paraId="1414207C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241645ED" w14:textId="632EEDD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Geospatial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SDI - ONE</w:t>
            </w:r>
          </w:p>
        </w:tc>
        <w:tc>
          <w:tcPr>
            <w:tcW w:w="2857" w:type="dxa"/>
          </w:tcPr>
          <w:p w14:paraId="0C765C8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65" w:type="dxa"/>
          </w:tcPr>
          <w:p w14:paraId="67CA83B7" w14:textId="4B8BFC8C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69C304D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CB30D4">
        <w:tc>
          <w:tcPr>
            <w:tcW w:w="6759" w:type="dxa"/>
            <w:gridSpan w:val="3"/>
            <w:shd w:val="clear" w:color="auto" w:fill="D9D9D9"/>
          </w:tcPr>
          <w:p w14:paraId="34E27554" w14:textId="51A3EBEA" w:rsidR="00F35EA6" w:rsidRPr="009A1CA4" w:rsidRDefault="00F35EA6" w:rsidP="000B79B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proofErr w:type="gramStart"/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lastRenderedPageBreak/>
              <w:t xml:space="preserve">Cena </w:t>
            </w:r>
            <w:r w:rsidR="000B79B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celkem</w:t>
            </w:r>
            <w:proofErr w:type="gramEnd"/>
            <w:r w:rsidR="000B79B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 paušální služby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 Kč bez DPH</w:t>
            </w:r>
          </w:p>
        </w:tc>
        <w:tc>
          <w:tcPr>
            <w:tcW w:w="1796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</w:tbl>
    <w:p w14:paraId="5664B9B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3"/>
      <w:bookmarkEnd w:id="4"/>
      <w:bookmarkEnd w:id="5"/>
      <w:bookmarkEnd w:id="6"/>
      <w:bookmarkEnd w:id="7"/>
    </w:p>
    <w:p w14:paraId="44F86332" w14:textId="095F40B0" w:rsidR="001B4E73" w:rsidRPr="00E90647" w:rsidRDefault="001B4E73" w:rsidP="000B79B4">
      <w:pPr>
        <w:keepNext/>
        <w:numPr>
          <w:ilvl w:val="1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8" w:name="_Hlk127799720"/>
      <w:r w:rsidRPr="00CB30D4">
        <w:rPr>
          <w:rFonts w:asciiTheme="majorHAnsi" w:eastAsia="Times New Roman" w:hAnsiTheme="majorHAnsi" w:cs="Arial"/>
          <w:b/>
          <w:bCs/>
          <w:caps/>
          <w:kern w:val="32"/>
        </w:rPr>
        <w:t>cena za pořízení licence FME server</w:t>
      </w:r>
      <w:r w:rsidR="00597926" w:rsidRPr="00E90647">
        <w:rPr>
          <w:rFonts w:asciiTheme="majorHAnsi" w:eastAsia="Times New Roman" w:hAnsiTheme="majorHAnsi" w:cs="Arial"/>
          <w:b/>
          <w:bCs/>
          <w:caps/>
          <w:kern w:val="32"/>
        </w:rPr>
        <w:t>, včetně subskripce na 12 měsíců</w:t>
      </w:r>
    </w:p>
    <w:p w14:paraId="08023DD9" w14:textId="77777777" w:rsidR="001B4E73" w:rsidRPr="005F5486" w:rsidRDefault="001B4E73" w:rsidP="001B4E73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2410"/>
        <w:gridCol w:w="1656"/>
        <w:gridCol w:w="1796"/>
      </w:tblGrid>
      <w:tr w:rsidR="001B4E73" w:rsidRPr="009A1CA4" w14:paraId="29B7FB5C" w14:textId="77777777" w:rsidTr="004619D4">
        <w:trPr>
          <w:trHeight w:val="536"/>
        </w:trPr>
        <w:tc>
          <w:tcPr>
            <w:tcW w:w="2693" w:type="dxa"/>
            <w:shd w:val="clear" w:color="auto" w:fill="D9D9D9"/>
          </w:tcPr>
          <w:p w14:paraId="590B68A6" w14:textId="77777777" w:rsidR="001B4E73" w:rsidRDefault="001B4E73" w:rsidP="001B4E7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Produkt rozšíření portfolia</w:t>
            </w:r>
          </w:p>
        </w:tc>
        <w:tc>
          <w:tcPr>
            <w:tcW w:w="2410" w:type="dxa"/>
            <w:shd w:val="clear" w:color="auto" w:fill="D9D9D9"/>
          </w:tcPr>
          <w:p w14:paraId="25BA98B3" w14:textId="77777777" w:rsidR="001B4E73" w:rsidRDefault="001B4E73" w:rsidP="001B4E7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Cena bez DPH</w:t>
            </w:r>
          </w:p>
        </w:tc>
        <w:tc>
          <w:tcPr>
            <w:tcW w:w="1656" w:type="dxa"/>
            <w:shd w:val="clear" w:color="auto" w:fill="D9D9D9"/>
          </w:tcPr>
          <w:p w14:paraId="0280D031" w14:textId="77777777" w:rsidR="001B4E73" w:rsidRPr="009A1CA4" w:rsidRDefault="001B4E73" w:rsidP="001B4E73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DPH</w:t>
            </w:r>
          </w:p>
        </w:tc>
        <w:tc>
          <w:tcPr>
            <w:tcW w:w="1796" w:type="dxa"/>
          </w:tcPr>
          <w:p w14:paraId="22BF8E04" w14:textId="65B4C03F" w:rsidR="001B4E73" w:rsidRPr="00C92FFE" w:rsidRDefault="001B4E73" w:rsidP="001B4E73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Cena včetně DPH</w:t>
            </w:r>
          </w:p>
        </w:tc>
      </w:tr>
      <w:tr w:rsidR="001B4E73" w:rsidRPr="009A1CA4" w14:paraId="581F4D1F" w14:textId="77777777" w:rsidTr="004619D4">
        <w:tc>
          <w:tcPr>
            <w:tcW w:w="2693" w:type="dxa"/>
            <w:shd w:val="clear" w:color="auto" w:fill="D9D9D9"/>
          </w:tcPr>
          <w:p w14:paraId="1232C2FB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1ks vývojová licence</w:t>
            </w:r>
          </w:p>
        </w:tc>
        <w:tc>
          <w:tcPr>
            <w:tcW w:w="2410" w:type="dxa"/>
            <w:shd w:val="clear" w:color="auto" w:fill="D9D9D9"/>
          </w:tcPr>
          <w:p w14:paraId="406EC065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1656" w:type="dxa"/>
            <w:shd w:val="clear" w:color="auto" w:fill="D9D9D9"/>
          </w:tcPr>
          <w:p w14:paraId="73D7B8C8" w14:textId="77777777" w:rsidR="001B4E73" w:rsidRPr="001C01C8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796" w:type="dxa"/>
          </w:tcPr>
          <w:p w14:paraId="35D8C58C" w14:textId="77777777" w:rsidR="001B4E73" w:rsidRPr="001C01C8" w:rsidRDefault="001B4E73" w:rsidP="001756B9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B4E73" w:rsidRPr="009A1CA4" w14:paraId="50C0D668" w14:textId="77777777" w:rsidTr="004619D4">
        <w:tc>
          <w:tcPr>
            <w:tcW w:w="2693" w:type="dxa"/>
            <w:shd w:val="clear" w:color="auto" w:fill="D9D9D9"/>
          </w:tcPr>
          <w:p w14:paraId="43DE801E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1ks testovací licence</w:t>
            </w:r>
          </w:p>
        </w:tc>
        <w:tc>
          <w:tcPr>
            <w:tcW w:w="2410" w:type="dxa"/>
            <w:shd w:val="clear" w:color="auto" w:fill="D9D9D9"/>
          </w:tcPr>
          <w:p w14:paraId="49E5E147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1656" w:type="dxa"/>
            <w:shd w:val="clear" w:color="auto" w:fill="D9D9D9"/>
          </w:tcPr>
          <w:p w14:paraId="13004D98" w14:textId="77777777" w:rsidR="001B4E73" w:rsidRPr="009A1CA4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1796" w:type="dxa"/>
          </w:tcPr>
          <w:p w14:paraId="0DAD69CF" w14:textId="77777777" w:rsidR="001B4E73" w:rsidRPr="001C01C8" w:rsidRDefault="001B4E73" w:rsidP="001756B9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B4E73" w:rsidRPr="009A1CA4" w14:paraId="6C8AE03D" w14:textId="77777777" w:rsidTr="004619D4">
        <w:tc>
          <w:tcPr>
            <w:tcW w:w="2693" w:type="dxa"/>
            <w:shd w:val="clear" w:color="auto" w:fill="D9D9D9"/>
          </w:tcPr>
          <w:p w14:paraId="10EE3411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Cena celkem</w:t>
            </w:r>
          </w:p>
        </w:tc>
        <w:tc>
          <w:tcPr>
            <w:tcW w:w="2410" w:type="dxa"/>
            <w:shd w:val="clear" w:color="auto" w:fill="D9D9D9"/>
          </w:tcPr>
          <w:p w14:paraId="1D503350" w14:textId="77777777" w:rsidR="001B4E73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1656" w:type="dxa"/>
            <w:shd w:val="clear" w:color="auto" w:fill="D9D9D9"/>
          </w:tcPr>
          <w:p w14:paraId="28CD5450" w14:textId="77777777" w:rsidR="001B4E73" w:rsidRPr="009A1CA4" w:rsidRDefault="001B4E73" w:rsidP="001756B9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1796" w:type="dxa"/>
          </w:tcPr>
          <w:p w14:paraId="68284924" w14:textId="77777777" w:rsidR="001B4E73" w:rsidRPr="009A1CA4" w:rsidRDefault="001B4E73" w:rsidP="001756B9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bookmarkEnd w:id="8"/>
    </w:tbl>
    <w:p w14:paraId="7135EE7B" w14:textId="643FEEA9" w:rsidR="000E63D6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3B3AE41" w14:textId="77777777" w:rsidR="000B79B4" w:rsidRDefault="000B79B4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61873F0F" w14:textId="718775DE" w:rsidR="000B79B4" w:rsidRPr="000B79B4" w:rsidRDefault="000B79B4" w:rsidP="000B79B4">
      <w:pPr>
        <w:keepNext/>
        <w:numPr>
          <w:ilvl w:val="1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Celková cena za předmět plnění</w:t>
      </w: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14:paraId="626FA9D5" w14:textId="31D7D6F1" w:rsidR="000B79B4" w:rsidRDefault="000B79B4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4948"/>
        <w:gridCol w:w="3557"/>
      </w:tblGrid>
      <w:tr w:rsidR="000B79B4" w:rsidRPr="009A1CA4" w14:paraId="062B8BDB" w14:textId="77777777" w:rsidTr="000B79B4">
        <w:tc>
          <w:tcPr>
            <w:tcW w:w="4948" w:type="dxa"/>
            <w:shd w:val="clear" w:color="auto" w:fill="D9D9D9"/>
          </w:tcPr>
          <w:p w14:paraId="06288CD6" w14:textId="7B34914D" w:rsidR="000B79B4" w:rsidRPr="009A1CA4" w:rsidRDefault="000B79B4" w:rsidP="000B79B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Celková smluvní cena za předmět Plnění v Kč bez DPH</w:t>
            </w:r>
          </w:p>
        </w:tc>
        <w:tc>
          <w:tcPr>
            <w:tcW w:w="3557" w:type="dxa"/>
          </w:tcPr>
          <w:p w14:paraId="5CAFAAE2" w14:textId="77777777" w:rsidR="000B79B4" w:rsidRPr="009A1CA4" w:rsidRDefault="000B79B4" w:rsidP="00D44AE1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A3B8255" w14:textId="77777777" w:rsidR="000B79B4" w:rsidRPr="009A1CA4" w:rsidRDefault="000B79B4" w:rsidP="00D44AE1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3803D5BD" w14:textId="47DACEBF" w:rsidR="000B79B4" w:rsidRPr="009A1CA4" w:rsidRDefault="000B79B4" w:rsidP="000B79B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 xml:space="preserve">[Tj. součet 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celkových cen v tabulkách 1.1 a 1.2 výše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0B79B4" w:rsidRPr="009A1CA4" w14:paraId="53841AA3" w14:textId="77777777" w:rsidTr="000B79B4">
        <w:tc>
          <w:tcPr>
            <w:tcW w:w="4948" w:type="dxa"/>
            <w:shd w:val="clear" w:color="auto" w:fill="D9D9D9"/>
          </w:tcPr>
          <w:p w14:paraId="4FA0FC04" w14:textId="77777777" w:rsidR="000B79B4" w:rsidRPr="001C01C8" w:rsidRDefault="000B79B4" w:rsidP="00D44AE1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3557" w:type="dxa"/>
          </w:tcPr>
          <w:p w14:paraId="6DF10CC7" w14:textId="77777777" w:rsidR="000B79B4" w:rsidRPr="001C01C8" w:rsidRDefault="000B79B4" w:rsidP="00D44AE1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0B79B4" w:rsidRPr="009A1CA4" w14:paraId="75502A20" w14:textId="77777777" w:rsidTr="000B79B4">
        <w:tc>
          <w:tcPr>
            <w:tcW w:w="4948" w:type="dxa"/>
            <w:shd w:val="clear" w:color="auto" w:fill="D9D9D9"/>
          </w:tcPr>
          <w:p w14:paraId="0DFED23C" w14:textId="2D3FDC26" w:rsidR="000B79B4" w:rsidRPr="009A1CA4" w:rsidRDefault="000B79B4" w:rsidP="00D44AE1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Celková smluvní cena za předmět Plnění v Kč bez DPH</w:t>
            </w:r>
          </w:p>
        </w:tc>
        <w:tc>
          <w:tcPr>
            <w:tcW w:w="3557" w:type="dxa"/>
          </w:tcPr>
          <w:p w14:paraId="03D3F44F" w14:textId="77777777" w:rsidR="000B79B4" w:rsidRPr="001C01C8" w:rsidRDefault="000B79B4" w:rsidP="00D44AE1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405DA834" w14:textId="77777777" w:rsidR="000B79B4" w:rsidRPr="009A1CA4" w:rsidRDefault="000B79B4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3D0AE3B0" w14:textId="5BAA50DC" w:rsidR="000E63D6" w:rsidRPr="004E2DD0" w:rsidRDefault="000E63D6" w:rsidP="004E2DD0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9" w:name="_Toc517632215"/>
      <w:bookmarkStart w:id="10" w:name="_Toc517978992"/>
      <w:bookmarkStart w:id="11" w:name="_Toc518251189"/>
      <w:bookmarkStart w:id="12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</w:t>
      </w:r>
      <w:r w:rsidR="000B79B4">
        <w:rPr>
          <w:rFonts w:asciiTheme="majorHAnsi" w:eastAsia="Times New Roman" w:hAnsiTheme="majorHAnsi" w:cs="Arial"/>
          <w:b/>
          <w:bCs/>
          <w:caps/>
          <w:kern w:val="32"/>
        </w:rPr>
        <w:t xml:space="preserve"> celkové</w:t>
      </w:r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 xml:space="preserve"> CENY</w:t>
      </w:r>
      <w:bookmarkEnd w:id="9"/>
      <w:bookmarkEnd w:id="10"/>
      <w:bookmarkEnd w:id="11"/>
      <w:bookmarkEnd w:id="12"/>
      <w:r w:rsidR="000B79B4">
        <w:rPr>
          <w:rFonts w:asciiTheme="majorHAnsi" w:eastAsia="Times New Roman" w:hAnsiTheme="majorHAnsi" w:cs="Arial"/>
          <w:b/>
          <w:bCs/>
          <w:caps/>
          <w:kern w:val="32"/>
        </w:rPr>
        <w:t xml:space="preserve"> za předmět plnění</w:t>
      </w:r>
    </w:p>
    <w:p w14:paraId="65CDAC47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1E571BBA" w14:textId="77777777" w:rsidR="004E2DD0" w:rsidRPr="004E2DD0" w:rsidRDefault="004E2DD0" w:rsidP="004E2DD0">
      <w:pPr>
        <w:keepNext/>
        <w:spacing w:before="240" w:after="0" w:line="240" w:lineRule="auto"/>
        <w:outlineLvl w:val="0"/>
      </w:pPr>
    </w:p>
    <w:p w14:paraId="6E5CB5F2" w14:textId="77777777" w:rsidR="005F5486" w:rsidRPr="004E2DD0" w:rsidRDefault="005F5486" w:rsidP="005F5486">
      <w:pPr>
        <w:keepNext/>
        <w:spacing w:after="0" w:line="240" w:lineRule="auto"/>
        <w:outlineLvl w:val="0"/>
      </w:pPr>
      <w:r w:rsidRPr="004E2DD0">
        <w:rPr>
          <w:rFonts w:asciiTheme="majorHAnsi" w:eastAsia="Times New Roman" w:hAnsiTheme="majorHAnsi" w:cs="Times New Roman"/>
        </w:rPr>
        <w:t>1. 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</w:t>
      </w:r>
      <w:r>
        <w:rPr>
          <w:rFonts w:asciiTheme="majorHAnsi" w:eastAsia="Times New Roman" w:hAnsiTheme="majorHAnsi" w:cs="Times New Roman"/>
        </w:rPr>
        <w:t>ve výši 25% celkové smluvní ceny</w:t>
      </w:r>
      <w:r w:rsidRPr="004E2DD0">
        <w:rPr>
          <w:rFonts w:asciiTheme="majorHAnsi" w:eastAsia="Times New Roman" w:hAnsiTheme="majorHAnsi" w:cs="Times New Roman"/>
        </w:rPr>
        <w:t xml:space="preserve"> do 30 dnů od uveřejnění smlouvy v registru </w:t>
      </w:r>
      <w:r>
        <w:rPr>
          <w:rFonts w:asciiTheme="majorHAnsi" w:eastAsia="Times New Roman" w:hAnsiTheme="majorHAnsi" w:cs="Times New Roman"/>
        </w:rPr>
        <w:t>smluv</w:t>
      </w:r>
    </w:p>
    <w:p w14:paraId="75BD09D5" w14:textId="77777777" w:rsidR="005F5486" w:rsidRDefault="005F5486" w:rsidP="005F5486">
      <w:pPr>
        <w:pStyle w:val="Odstavecseseznamem"/>
        <w:keepNext/>
        <w:numPr>
          <w:ilvl w:val="0"/>
          <w:numId w:val="36"/>
        </w:numPr>
        <w:spacing w:after="0" w:line="240" w:lineRule="auto"/>
        <w:ind w:left="284" w:hanging="284"/>
        <w:outlineLvl w:val="0"/>
      </w:pPr>
      <w:r>
        <w:t xml:space="preserve">splátka </w:t>
      </w:r>
      <w:r>
        <w:rPr>
          <w:rFonts w:asciiTheme="majorHAnsi" w:eastAsia="Times New Roman" w:hAnsiTheme="majorHAnsi" w:cs="Times New Roman"/>
        </w:rPr>
        <w:t>ve výši 25% celkové smluvní ceny</w:t>
      </w:r>
      <w:r w:rsidRPr="004E2DD0">
        <w:rPr>
          <w:rFonts w:asciiTheme="majorHAnsi" w:eastAsia="Times New Roman" w:hAnsiTheme="majorHAnsi" w:cs="Times New Roman"/>
        </w:rPr>
        <w:t xml:space="preserve"> </w:t>
      </w:r>
      <w:r>
        <w:t>tři měsíce od uveřejnění smlouvy v registru smluv</w:t>
      </w:r>
    </w:p>
    <w:p w14:paraId="702F3992" w14:textId="77777777" w:rsidR="005F5486" w:rsidRDefault="005F5486" w:rsidP="005F5486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</w:t>
      </w:r>
      <w:r w:rsidRPr="001C5335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ve výši 25% celkové smluvní ceny</w:t>
      </w:r>
      <w:r>
        <w:t xml:space="preserve"> šest měsíců od uveřejnění smlouvy v registru smluv</w:t>
      </w:r>
    </w:p>
    <w:p w14:paraId="5EC0865B" w14:textId="77777777" w:rsidR="005F5486" w:rsidRDefault="005F5486" w:rsidP="005F5486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 xml:space="preserve">splátka </w:t>
      </w:r>
      <w:r>
        <w:rPr>
          <w:rFonts w:asciiTheme="majorHAnsi" w:eastAsia="Times New Roman" w:hAnsiTheme="majorHAnsi" w:cs="Times New Roman"/>
        </w:rPr>
        <w:t>ve výši 25% celkové smluvní ceny</w:t>
      </w:r>
      <w:r w:rsidRPr="004E2DD0">
        <w:rPr>
          <w:rFonts w:asciiTheme="majorHAnsi" w:eastAsia="Times New Roman" w:hAnsiTheme="majorHAnsi" w:cs="Times New Roman"/>
        </w:rPr>
        <w:t xml:space="preserve"> </w:t>
      </w:r>
      <w:r>
        <w:t>devět měsíců od uveřejnění smlouvy v registru smluv</w:t>
      </w:r>
    </w:p>
    <w:p w14:paraId="1AEF35B1" w14:textId="77777777" w:rsidR="005F5486" w:rsidRDefault="005F5486" w:rsidP="005F5486">
      <w:pPr>
        <w:keepNext/>
        <w:spacing w:after="0" w:line="240" w:lineRule="auto"/>
        <w:outlineLvl w:val="0"/>
      </w:pPr>
    </w:p>
    <w:p w14:paraId="65EB789A" w14:textId="77777777" w:rsidR="005F5486" w:rsidRDefault="005F5486" w:rsidP="005F548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Podmínkou uhrazení 2. – 4. splátky je úspěšná akceptace plnění za předchozí období ze strany</w:t>
      </w:r>
    </w:p>
    <w:p w14:paraId="157E99B8" w14:textId="77777777" w:rsidR="005F5486" w:rsidRPr="00F0533E" w:rsidRDefault="005F5486" w:rsidP="005F5486">
      <w:pPr>
        <w:keepNext/>
        <w:spacing w:after="0" w:line="240" w:lineRule="auto"/>
        <w:outlineLvl w:val="0"/>
      </w:pPr>
      <w:r>
        <w:rPr>
          <w:rFonts w:ascii="Verdana" w:hAnsi="Verdana" w:cs="Verdana"/>
        </w:rPr>
        <w:t>Objednatele.</w:t>
      </w:r>
    </w:p>
    <w:p w14:paraId="4C8B981B" w14:textId="00F6F018" w:rsidR="00F67458" w:rsidRPr="00F0533E" w:rsidRDefault="00F67458" w:rsidP="005F5486">
      <w:pPr>
        <w:keepNext/>
        <w:spacing w:after="0" w:line="240" w:lineRule="auto"/>
        <w:outlineLvl w:val="0"/>
      </w:pPr>
    </w:p>
    <w:sectPr w:rsidR="00F67458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7027E" w16cex:dateUtc="2023-02-27T09:20:00Z"/>
  <w16cex:commentExtensible w16cex:durableId="27A6FE80" w16cex:dateUtc="2023-02-27T0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41C81" w14:textId="77777777" w:rsidR="00F3047C" w:rsidRDefault="00F3047C" w:rsidP="00962258">
      <w:pPr>
        <w:spacing w:after="0" w:line="240" w:lineRule="auto"/>
      </w:pPr>
      <w:r>
        <w:separator/>
      </w:r>
    </w:p>
  </w:endnote>
  <w:endnote w:type="continuationSeparator" w:id="0">
    <w:p w14:paraId="3CFD6F9D" w14:textId="77777777" w:rsidR="00F3047C" w:rsidRDefault="00F304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62B2AD0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06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06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1196274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06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06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EE71" w14:textId="77777777" w:rsidR="00F3047C" w:rsidRDefault="00F3047C" w:rsidP="00962258">
      <w:pPr>
        <w:spacing w:after="0" w:line="240" w:lineRule="auto"/>
      </w:pPr>
      <w:r>
        <w:separator/>
      </w:r>
    </w:p>
  </w:footnote>
  <w:footnote w:type="continuationSeparator" w:id="0">
    <w:p w14:paraId="2D6E52CC" w14:textId="77777777" w:rsidR="00F3047C" w:rsidRDefault="00F304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15D79"/>
    <w:rsid w:val="00034A40"/>
    <w:rsid w:val="00042398"/>
    <w:rsid w:val="00072C1E"/>
    <w:rsid w:val="00091ADC"/>
    <w:rsid w:val="000B79B4"/>
    <w:rsid w:val="000E23A7"/>
    <w:rsid w:val="000E4423"/>
    <w:rsid w:val="000E44B6"/>
    <w:rsid w:val="000E63D6"/>
    <w:rsid w:val="0010693F"/>
    <w:rsid w:val="00114472"/>
    <w:rsid w:val="0014309D"/>
    <w:rsid w:val="001550BC"/>
    <w:rsid w:val="001605B9"/>
    <w:rsid w:val="00170EC5"/>
    <w:rsid w:val="001747C1"/>
    <w:rsid w:val="00184743"/>
    <w:rsid w:val="001B4E73"/>
    <w:rsid w:val="001C01C8"/>
    <w:rsid w:val="00207DF5"/>
    <w:rsid w:val="00280E07"/>
    <w:rsid w:val="002B2E68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441430"/>
    <w:rsid w:val="00443AD8"/>
    <w:rsid w:val="00450F07"/>
    <w:rsid w:val="00453CD3"/>
    <w:rsid w:val="00460660"/>
    <w:rsid w:val="004619D4"/>
    <w:rsid w:val="00486107"/>
    <w:rsid w:val="00491827"/>
    <w:rsid w:val="004B26DD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7926"/>
    <w:rsid w:val="005F1404"/>
    <w:rsid w:val="005F5486"/>
    <w:rsid w:val="0061068E"/>
    <w:rsid w:val="00631C9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E64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86E5A"/>
    <w:rsid w:val="00992D9C"/>
    <w:rsid w:val="00996CB8"/>
    <w:rsid w:val="00996D5E"/>
    <w:rsid w:val="009A62D2"/>
    <w:rsid w:val="009B14A9"/>
    <w:rsid w:val="009B2E97"/>
    <w:rsid w:val="009E07F4"/>
    <w:rsid w:val="009F392E"/>
    <w:rsid w:val="00A0586C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67A4A"/>
    <w:rsid w:val="00B75EE1"/>
    <w:rsid w:val="00B77481"/>
    <w:rsid w:val="00B8518B"/>
    <w:rsid w:val="00BD7E91"/>
    <w:rsid w:val="00BF2A5E"/>
    <w:rsid w:val="00C02D0A"/>
    <w:rsid w:val="00C03A6E"/>
    <w:rsid w:val="00C23A53"/>
    <w:rsid w:val="00C44F6A"/>
    <w:rsid w:val="00C45BD0"/>
    <w:rsid w:val="00C47AE3"/>
    <w:rsid w:val="00C50CF2"/>
    <w:rsid w:val="00C75AC6"/>
    <w:rsid w:val="00CA4B77"/>
    <w:rsid w:val="00CB30D4"/>
    <w:rsid w:val="00CD1FC4"/>
    <w:rsid w:val="00CE2DC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4DC9"/>
    <w:rsid w:val="00E36C4A"/>
    <w:rsid w:val="00E44B8E"/>
    <w:rsid w:val="00E90647"/>
    <w:rsid w:val="00EB104F"/>
    <w:rsid w:val="00ED14BD"/>
    <w:rsid w:val="00EF3BFB"/>
    <w:rsid w:val="00EF6356"/>
    <w:rsid w:val="00F0533E"/>
    <w:rsid w:val="00F1048D"/>
    <w:rsid w:val="00F12DEC"/>
    <w:rsid w:val="00F1715C"/>
    <w:rsid w:val="00F3047C"/>
    <w:rsid w:val="00F310F8"/>
    <w:rsid w:val="00F35939"/>
    <w:rsid w:val="00F35EA6"/>
    <w:rsid w:val="00F45607"/>
    <w:rsid w:val="00F53B4A"/>
    <w:rsid w:val="00F5558F"/>
    <w:rsid w:val="00F659EB"/>
    <w:rsid w:val="00F67458"/>
    <w:rsid w:val="00F825BD"/>
    <w:rsid w:val="00F86BA6"/>
    <w:rsid w:val="00FA3E1C"/>
    <w:rsid w:val="00FB35FA"/>
    <w:rsid w:val="00FC38B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31C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1C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1C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1C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1C9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97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508391-C955-4871-9281-069A326D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2023-02-27T12:41:00Z</dcterms:created>
  <dcterms:modified xsi:type="dcterms:W3CDTF">2023-02-28T06:54:00Z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